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EC" w:rsidRDefault="00BA1E62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mallCaps/>
          <w:sz w:val="22"/>
          <w:szCs w:val="22"/>
        </w:rPr>
        <w:t xml:space="preserve">Príloha č. 2 – Kalkulácia ceny </w:t>
      </w:r>
    </w:p>
    <w:p w:rsidR="00985CEC" w:rsidRDefault="00BA1E62">
      <w:pPr>
        <w:pStyle w:val="Zkladntext3"/>
        <w:spacing w:after="0" w:line="276" w:lineRule="auto"/>
        <w:jc w:val="center"/>
        <w:rPr>
          <w:rFonts w:ascii="Calibri" w:hAnsi="Calibri"/>
          <w:b/>
          <w:bCs/>
          <w:caps/>
          <w:sz w:val="28"/>
          <w:szCs w:val="28"/>
        </w:rPr>
      </w:pPr>
      <w:r>
        <w:rPr>
          <w:rFonts w:ascii="Calibri" w:hAnsi="Calibri"/>
          <w:b/>
          <w:bCs/>
          <w:caps/>
          <w:sz w:val="28"/>
          <w:szCs w:val="28"/>
        </w:rPr>
        <w:t>KALKULÁCIA CENY</w:t>
      </w:r>
    </w:p>
    <w:p w:rsidR="00985CEC" w:rsidRDefault="00985CEC">
      <w:pPr>
        <w:pStyle w:val="Hlavika"/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985CEC" w:rsidRDefault="00BA1E62">
      <w:pPr>
        <w:pStyle w:val="Hlavika"/>
        <w:spacing w:line="276" w:lineRule="auto"/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Ide o predloženie cenovej ponuky za účelom určenia predpokladanej hodnoty zákazky v súlade s §6 zákona č. 343/2015 Z. z. o verejnom obstarávaní a o zmene a doplnení niektorých zákonov </w:t>
      </w:r>
      <w:r>
        <w:rPr>
          <w:rFonts w:ascii="Calibri" w:hAnsi="Calibri" w:cs="Calibri"/>
          <w:sz w:val="18"/>
          <w:szCs w:val="18"/>
        </w:rPr>
        <w:t>v znení neskorších predpisov</w:t>
      </w:r>
      <w:r>
        <w:rPr>
          <w:rFonts w:ascii="Calibri" w:hAnsi="Calibri"/>
          <w:bCs/>
          <w:sz w:val="18"/>
          <w:szCs w:val="18"/>
        </w:rPr>
        <w:t xml:space="preserve"> </w:t>
      </w:r>
    </w:p>
    <w:p w:rsidR="00985CEC" w:rsidRDefault="00BA1E62">
      <w:pPr>
        <w:pStyle w:val="Hlavika"/>
        <w:spacing w:line="276" w:lineRule="auto"/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(ďalej len „zákon o verejnom obstarávaní“ </w:t>
      </w:r>
      <w:r>
        <w:rPr>
          <w:rFonts w:ascii="Calibri" w:hAnsi="Calibri" w:cs="Calibri"/>
          <w:sz w:val="18"/>
          <w:szCs w:val="18"/>
        </w:rPr>
        <w:t>v príslušnom gramatickom tvare</w:t>
      </w:r>
      <w:r>
        <w:rPr>
          <w:rFonts w:ascii="Calibri" w:hAnsi="Calibri"/>
          <w:bCs/>
          <w:sz w:val="18"/>
          <w:szCs w:val="18"/>
        </w:rPr>
        <w:t>).</w:t>
      </w:r>
    </w:p>
    <w:p w:rsidR="00985CEC" w:rsidRDefault="00985CEC">
      <w:pPr>
        <w:pStyle w:val="Hlavika"/>
        <w:spacing w:line="276" w:lineRule="auto"/>
        <w:jc w:val="center"/>
        <w:rPr>
          <w:rFonts w:ascii="Calibri" w:hAnsi="Calibri"/>
          <w:bCs/>
          <w:sz w:val="21"/>
          <w:szCs w:val="21"/>
        </w:rPr>
      </w:pPr>
    </w:p>
    <w:p w:rsidR="00985CEC" w:rsidRDefault="00BA1E62">
      <w:pPr>
        <w:spacing w:line="276" w:lineRule="auto"/>
        <w:ind w:left="2552" w:hanging="2552"/>
        <w:jc w:val="both"/>
      </w:pPr>
      <w:r>
        <w:rPr>
          <w:rFonts w:asciiTheme="minorHAnsi" w:hAnsiTheme="minorHAnsi" w:cstheme="minorHAnsi"/>
          <w:b/>
          <w:iCs/>
          <w:sz w:val="21"/>
          <w:szCs w:val="21"/>
        </w:rPr>
        <w:t xml:space="preserve">Názov predmetu zákazky: </w:t>
      </w:r>
      <w:r>
        <w:rPr>
          <w:rFonts w:asciiTheme="minorHAnsi" w:hAnsiTheme="minorHAnsi" w:cstheme="minorHAnsi"/>
          <w:sz w:val="21"/>
          <w:szCs w:val="21"/>
        </w:rPr>
        <w:t>Spotrebný materiál – kamenivo</w:t>
      </w:r>
    </w:p>
    <w:p w:rsidR="00985CEC" w:rsidRDefault="00BA1E62">
      <w:pPr>
        <w:tabs>
          <w:tab w:val="center" w:pos="4819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Rozdelenie predmetu zákazky na časti:</w:t>
      </w:r>
      <w:r>
        <w:rPr>
          <w:rFonts w:asciiTheme="minorHAnsi" w:hAnsiTheme="minorHAnsi" w:cstheme="minorHAnsi"/>
          <w:sz w:val="21"/>
          <w:szCs w:val="21"/>
        </w:rPr>
        <w:t xml:space="preserve"> nie</w:t>
      </w:r>
      <w:r>
        <w:rPr>
          <w:rFonts w:asciiTheme="minorHAnsi" w:hAnsiTheme="minorHAnsi" w:cstheme="minorHAnsi"/>
          <w:sz w:val="21"/>
          <w:szCs w:val="21"/>
        </w:rPr>
        <w:tab/>
      </w:r>
    </w:p>
    <w:p w:rsidR="00985CEC" w:rsidRDefault="00BA1E62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iCs/>
          <w:sz w:val="21"/>
          <w:szCs w:val="21"/>
        </w:rPr>
        <w:t>Názov zadávateľa zákazky: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KLARTEC, spol. s r.o., 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Mikovíniho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8, 917 01 Trnava</w:t>
      </w:r>
    </w:p>
    <w:p w:rsidR="00985CEC" w:rsidRDefault="00985CEC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85CEC" w:rsidRDefault="00BA1E62">
      <w:pPr>
        <w:spacing w:after="12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Potenciálny poskytovateľ (názov a sídlo):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985CEC" w:rsidRDefault="00BA1E62">
      <w:pPr>
        <w:spacing w:after="12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IČO: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985CEC" w:rsidRDefault="00BA1E62">
      <w:pPr>
        <w:spacing w:after="120" w:line="276" w:lineRule="auto"/>
        <w:jc w:val="both"/>
        <w:rPr>
          <w:rFonts w:asciiTheme="minorHAnsi" w:hAnsiTheme="minorHAnsi" w:cstheme="minorHAnsi"/>
          <w:color w:val="4F81BD" w:themeColor="accent1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Platiteľ DPH: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 (uvedie ÁNO alebo NIE)</w:t>
      </w:r>
    </w:p>
    <w:p w:rsidR="00985CEC" w:rsidRDefault="00BA1E62">
      <w:pPr>
        <w:spacing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Kontaktná osoba: 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985CEC" w:rsidRDefault="00BA1E62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Kontaktný e-mail: 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985CEC" w:rsidRDefault="00985CEC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985CEC" w:rsidRDefault="00BA1E62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Názov predmetu zákazky</w:t>
      </w:r>
    </w:p>
    <w:p w:rsidR="00985CEC" w:rsidRDefault="00BA1E62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1"/>
          <w:szCs w:val="21"/>
        </w:rPr>
        <w:t>Spotrebný materiál – kamenivo</w:t>
      </w:r>
    </w:p>
    <w:p w:rsidR="00985CEC" w:rsidRDefault="00985CEC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624"/>
        <w:gridCol w:w="1276"/>
        <w:gridCol w:w="1703"/>
        <w:gridCol w:w="1705"/>
      </w:tblGrid>
      <w:tr w:rsidR="00985CEC">
        <w:trPr>
          <w:trHeight w:val="629"/>
          <w:jc w:val="center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Množstvo v t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Jednotková 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 xml:space="preserve">v EUR bez DPH                                        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celkom</w:t>
            </w:r>
          </w:p>
          <w:p w:rsidR="00985CEC" w:rsidRDefault="00BA1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</w:tr>
      <w:tr w:rsidR="00985CEC">
        <w:trPr>
          <w:trHeight w:val="528"/>
          <w:jc w:val="center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BA1E62">
            <w:pPr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prírodné riečne kamenivo frakcia 0/4 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5CEC" w:rsidRDefault="00BA1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1 700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985C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985C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EC">
        <w:trPr>
          <w:trHeight w:val="436"/>
          <w:jc w:val="center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BA1E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prírodné riečne kamenivo frakcia 4/8mm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5CEC" w:rsidRDefault="00BA1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985C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985C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EC">
        <w:trPr>
          <w:trHeight w:val="414"/>
          <w:jc w:val="center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BA1E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BA1E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prírodné riečne kamenivo frakcia 8/16mm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5CEC" w:rsidRDefault="00BA1E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2 220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985C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85CEC" w:rsidRDefault="00985C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EC">
        <w:trPr>
          <w:trHeight w:val="703"/>
          <w:jc w:val="center"/>
        </w:trPr>
        <w:tc>
          <w:tcPr>
            <w:tcW w:w="70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5" w:type="dxa"/>
            </w:tcMar>
            <w:vAlign w:val="center"/>
          </w:tcPr>
          <w:p w:rsidR="00985CEC" w:rsidRDefault="00BA1E6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  <w:p w:rsidR="00985CEC" w:rsidRDefault="00BA1E6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(Za kompletnú realizáciu predmetu zmluvy)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5" w:type="dxa"/>
            </w:tcMar>
            <w:vAlign w:val="center"/>
          </w:tcPr>
          <w:p w:rsidR="00985CEC" w:rsidRDefault="00985C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85CEC" w:rsidRDefault="00985CE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/>
          <w:bCs/>
          <w:sz w:val="21"/>
          <w:szCs w:val="21"/>
        </w:rPr>
      </w:pPr>
    </w:p>
    <w:p w:rsidR="00985CEC" w:rsidRDefault="00BA1E62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 xml:space="preserve">Čestne prehlasujeme, že akceptujeme všetky požiadavky zadávateľa a tieto požiadavky sme zahrnuli </w:t>
      </w:r>
      <w:r>
        <w:rPr>
          <w:rFonts w:asciiTheme="minorHAnsi" w:hAnsiTheme="minorHAnsi"/>
          <w:bCs/>
          <w:sz w:val="21"/>
          <w:szCs w:val="21"/>
        </w:rPr>
        <w:br/>
        <w:t>do predloženej cenovej ponuky. Zároveň potvrdzujeme, že nami vypracovaná cenová ponuka zodpovedá cenám obvyklým v danom mieste a čase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985CEC" w:rsidRDefault="00985CEC">
      <w:pPr>
        <w:spacing w:line="276" w:lineRule="auto"/>
        <w:jc w:val="both"/>
        <w:rPr>
          <w:rFonts w:ascii="Calibri" w:hAnsi="Calibri"/>
          <w:b/>
          <w:bCs/>
          <w:sz w:val="21"/>
          <w:szCs w:val="21"/>
        </w:rPr>
      </w:pPr>
    </w:p>
    <w:p w:rsidR="00985CEC" w:rsidRDefault="00BA1E62">
      <w:pPr>
        <w:pStyle w:val="Zkladntext3"/>
        <w:spacing w:line="276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V ................................ dňa ...............</w:t>
      </w:r>
    </w:p>
    <w:p w:rsidR="00985CEC" w:rsidRDefault="00BA1E62">
      <w:pPr>
        <w:ind w:left="4248" w:firstLine="708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</w:t>
      </w:r>
    </w:p>
    <w:p w:rsidR="00985CEC" w:rsidRDefault="00BA1E62">
      <w:pPr>
        <w:ind w:left="49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Meno, priezvisko, funkcia, podpis a </w:t>
      </w:r>
      <w:r>
        <w:rPr>
          <w:rFonts w:ascii="Calibri" w:hAnsi="Calibri"/>
          <w:bCs/>
          <w:sz w:val="21"/>
          <w:szCs w:val="21"/>
        </w:rPr>
        <w:t xml:space="preserve">pečiatka </w:t>
      </w:r>
      <w:r>
        <w:rPr>
          <w:rFonts w:ascii="Calibri" w:hAnsi="Calibri"/>
          <w:bCs/>
          <w:sz w:val="21"/>
          <w:szCs w:val="21"/>
        </w:rPr>
        <w:br/>
      </w:r>
      <w:r>
        <w:rPr>
          <w:rFonts w:ascii="Calibri" w:hAnsi="Calibri"/>
          <w:bCs/>
          <w:i/>
          <w:iCs/>
          <w:color w:val="0070C0"/>
          <w:sz w:val="18"/>
          <w:szCs w:val="18"/>
        </w:rPr>
        <w:t>(v prípade ak pečiatku potenciálny poskytovateľ používa)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85CEC" w:rsidRDefault="00BA1E62">
      <w:pPr>
        <w:ind w:left="496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štatutárneho zástupcu oprávneného vystupovať </w:t>
      </w:r>
      <w:r>
        <w:rPr>
          <w:rFonts w:ascii="Calibri" w:hAnsi="Calibri" w:cs="Calibri"/>
          <w:sz w:val="21"/>
          <w:szCs w:val="21"/>
        </w:rPr>
        <w:br/>
        <w:t>za potenciálneho dodávateľa alebo iná oprávnená osoba resp. osoba splnomocnená na zastupovanie potenciálneho dodávateľa</w:t>
      </w:r>
    </w:p>
    <w:p w:rsidR="00985CEC" w:rsidRDefault="00985CEC">
      <w:pPr>
        <w:pStyle w:val="Zkladntext3"/>
        <w:spacing w:after="0" w:line="276" w:lineRule="auto"/>
        <w:jc w:val="both"/>
        <w:rPr>
          <w:rFonts w:ascii="Calibri" w:hAnsi="Calibri"/>
          <w:b/>
          <w:bCs/>
          <w:color w:val="595959" w:themeColor="text1" w:themeTint="A6"/>
          <w:sz w:val="21"/>
          <w:szCs w:val="21"/>
        </w:rPr>
      </w:pPr>
    </w:p>
    <w:p w:rsidR="00985CEC" w:rsidRDefault="00BA1E62">
      <w:pPr>
        <w:pStyle w:val="Zkladntext3"/>
        <w:spacing w:after="0" w:line="276" w:lineRule="auto"/>
        <w:jc w:val="both"/>
      </w:pPr>
      <w:r>
        <w:rPr>
          <w:rFonts w:ascii="Calibri" w:hAnsi="Calibri"/>
          <w:b/>
          <w:bCs/>
          <w:color w:val="595959" w:themeColor="text1" w:themeTint="A6"/>
        </w:rPr>
        <w:t xml:space="preserve">Pokyny ku vypĺňaniu cenovej ponuky - </w:t>
      </w:r>
      <w:r>
        <w:rPr>
          <w:rFonts w:ascii="Calibri" w:hAnsi="Calibri"/>
          <w:bCs/>
          <w:color w:val="595959" w:themeColor="text1" w:themeTint="A6"/>
        </w:rPr>
        <w:t xml:space="preserve">Potenciálny dodávateľ musí v rámci cenovej ponuky v rámci prieskumu trhu </w:t>
      </w:r>
      <w:proofErr w:type="spellStart"/>
      <w:r>
        <w:rPr>
          <w:rFonts w:ascii="Calibri" w:hAnsi="Calibri"/>
          <w:bCs/>
          <w:color w:val="595959" w:themeColor="text1" w:themeTint="A6"/>
        </w:rPr>
        <w:t>naceniť</w:t>
      </w:r>
      <w:proofErr w:type="spellEnd"/>
      <w:r>
        <w:rPr>
          <w:rFonts w:ascii="Calibri" w:hAnsi="Calibri"/>
          <w:bCs/>
          <w:color w:val="595959" w:themeColor="text1" w:themeTint="A6"/>
        </w:rPr>
        <w:t xml:space="preserve"> v  požadovanej položke, všetky činnosti zodpovedajúce kompletnej realizácii (dodaniu) predmetu zákazky (celková c</w:t>
      </w:r>
      <w:r>
        <w:rPr>
          <w:rFonts w:asciiTheme="minorHAnsi" w:hAnsiTheme="minorHAnsi" w:cstheme="minorHAnsi"/>
          <w:color w:val="595959" w:themeColor="text1" w:themeTint="A6"/>
        </w:rPr>
        <w:t>ena predmetu zákazky, ktorú potenciálny dodávateľ v ponuke uvedie, sa za takú považovať aj bude)</w:t>
      </w:r>
      <w:r>
        <w:rPr>
          <w:rFonts w:ascii="Calibri" w:hAnsi="Calibri"/>
          <w:bCs/>
          <w:color w:val="595959" w:themeColor="text1" w:themeTint="A6"/>
        </w:rPr>
        <w:t>. Celková c</w:t>
      </w:r>
      <w:r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sectPr w:rsidR="00985CEC">
      <w:headerReference w:type="default" r:id="rId9"/>
      <w:footerReference w:type="default" r:id="rId10"/>
      <w:pgSz w:w="11906" w:h="16838"/>
      <w:pgMar w:top="1417" w:right="1133" w:bottom="993" w:left="1134" w:header="708" w:footer="41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29" w:rsidRDefault="00570529">
      <w:r>
        <w:separator/>
      </w:r>
    </w:p>
  </w:endnote>
  <w:endnote w:type="continuationSeparator" w:id="0">
    <w:p w:rsidR="00570529" w:rsidRDefault="0057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EC" w:rsidRDefault="00E53BB4">
    <w:pPr>
      <w:pStyle w:val="Pta"/>
      <w:jc w:val="right"/>
    </w:pPr>
    <w:r>
      <w:t>7</w:t>
    </w:r>
  </w:p>
  <w:p w:rsidR="00985CEC" w:rsidRDefault="00985C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29" w:rsidRDefault="00570529">
      <w:r>
        <w:separator/>
      </w:r>
    </w:p>
  </w:footnote>
  <w:footnote w:type="continuationSeparator" w:id="0">
    <w:p w:rsidR="00570529" w:rsidRDefault="0057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EC" w:rsidRDefault="00BA1E62">
    <w:pPr>
      <w:pStyle w:val="Nadpis5"/>
      <w:pBdr>
        <w:top w:val="single" w:sz="4" w:space="1" w:color="00000A"/>
        <w:left w:val="single" w:sz="4" w:space="4" w:color="00000A"/>
        <w:bottom w:val="single" w:sz="4" w:space="10" w:color="00000A"/>
        <w:right w:val="single" w:sz="4" w:space="4" w:color="00000A"/>
      </w:pBdr>
      <w:tabs>
        <w:tab w:val="left" w:pos="2040"/>
        <w:tab w:val="center" w:pos="5032"/>
      </w:tabs>
      <w:spacing w:before="0" w:after="0" w:line="276" w:lineRule="auto"/>
      <w:ind w:firstLine="426"/>
      <w:rPr>
        <w:rFonts w:cs="Calibri"/>
        <w:i w:val="0"/>
        <w:sz w:val="24"/>
        <w:szCs w:val="24"/>
      </w:rPr>
    </w:pPr>
    <w:r>
      <w:rPr>
        <w:rFonts w:cs="Calibri"/>
        <w:i w:val="0"/>
        <w:sz w:val="24"/>
        <w:szCs w:val="24"/>
      </w:rPr>
      <w:tab/>
    </w:r>
    <w:r>
      <w:rPr>
        <w:rFonts w:cs="Calibri"/>
        <w:i w:val="0"/>
        <w:sz w:val="24"/>
        <w:szCs w:val="24"/>
      </w:rPr>
      <w:tab/>
      <w:t xml:space="preserve">KLARTEC, spol. s r.o., </w:t>
    </w:r>
    <w:proofErr w:type="spellStart"/>
    <w:r>
      <w:rPr>
        <w:rFonts w:cs="Calibri"/>
        <w:i w:val="0"/>
        <w:sz w:val="24"/>
        <w:szCs w:val="24"/>
      </w:rPr>
      <w:t>Mikovíniho</w:t>
    </w:r>
    <w:proofErr w:type="spellEnd"/>
    <w:r>
      <w:rPr>
        <w:rFonts w:cs="Calibri"/>
        <w:i w:val="0"/>
        <w:sz w:val="24"/>
        <w:szCs w:val="24"/>
      </w:rPr>
      <w:t xml:space="preserve"> 8, 917 01 Trnava</w:t>
    </w:r>
  </w:p>
  <w:p w:rsidR="00985CEC" w:rsidRDefault="00985CE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255"/>
    <w:multiLevelType w:val="multilevel"/>
    <w:tmpl w:val="42FAD24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321054EA"/>
    <w:multiLevelType w:val="multilevel"/>
    <w:tmpl w:val="B50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27C69"/>
    <w:multiLevelType w:val="multilevel"/>
    <w:tmpl w:val="2CAE80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817B7E"/>
    <w:multiLevelType w:val="multilevel"/>
    <w:tmpl w:val="BFCEDE7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80DE6"/>
    <w:multiLevelType w:val="multilevel"/>
    <w:tmpl w:val="C8F05C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F8440BB"/>
    <w:multiLevelType w:val="multilevel"/>
    <w:tmpl w:val="F80436D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EC"/>
    <w:rsid w:val="0055370A"/>
    <w:rsid w:val="00570529"/>
    <w:rsid w:val="00985CEC"/>
    <w:rsid w:val="00BA1E62"/>
    <w:rsid w:val="00CE50F5"/>
    <w:rsid w:val="00E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7B7DEF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A837BF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A837BF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A837BF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16"/>
    </w:rPr>
  </w:style>
  <w:style w:type="character" w:customStyle="1" w:styleId="ListLabel33">
    <w:name w:val="ListLabel 33"/>
    <w:qFormat/>
    <w:rPr>
      <w:rFonts w:ascii="Calibri" w:hAnsi="Calibri"/>
      <w:b/>
      <w:bCs/>
      <w:sz w:val="22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ascii="Calibri" w:hAnsi="Calibri"/>
      <w:b w:val="0"/>
      <w:sz w:val="16"/>
    </w:rPr>
  </w:style>
  <w:style w:type="character" w:customStyle="1" w:styleId="ListLabel36">
    <w:name w:val="ListLabel 36"/>
    <w:qFormat/>
    <w:rPr>
      <w:rFonts w:ascii="Calibri" w:hAnsi="Calibri"/>
      <w:b/>
      <w:bCs/>
      <w:sz w:val="22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ascii="Calibri" w:hAnsi="Calibri"/>
      <w:b w:val="0"/>
      <w:sz w:val="16"/>
    </w:rPr>
  </w:style>
  <w:style w:type="character" w:customStyle="1" w:styleId="ListLabel39">
    <w:name w:val="ListLabel 39"/>
    <w:qFormat/>
    <w:rPr>
      <w:b/>
      <w:bCs/>
      <w:sz w:val="22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b w:val="0"/>
      <w:sz w:val="16"/>
    </w:rPr>
  </w:style>
  <w:style w:type="character" w:customStyle="1" w:styleId="ListLabel42">
    <w:name w:val="ListLabel 42"/>
    <w:qFormat/>
    <w:rPr>
      <w:rFonts w:ascii="Calibri" w:hAnsi="Calibri"/>
      <w:b/>
      <w:bCs/>
      <w:sz w:val="22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ascii="Calibri" w:hAnsi="Calibri"/>
      <w:b w:val="0"/>
      <w:sz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A837BF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A837BF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7B7DEF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A837BF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A837BF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A837BF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16"/>
    </w:rPr>
  </w:style>
  <w:style w:type="character" w:customStyle="1" w:styleId="ListLabel33">
    <w:name w:val="ListLabel 33"/>
    <w:qFormat/>
    <w:rPr>
      <w:rFonts w:ascii="Calibri" w:hAnsi="Calibri"/>
      <w:b/>
      <w:bCs/>
      <w:sz w:val="22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ascii="Calibri" w:hAnsi="Calibri"/>
      <w:b w:val="0"/>
      <w:sz w:val="16"/>
    </w:rPr>
  </w:style>
  <w:style w:type="character" w:customStyle="1" w:styleId="ListLabel36">
    <w:name w:val="ListLabel 36"/>
    <w:qFormat/>
    <w:rPr>
      <w:rFonts w:ascii="Calibri" w:hAnsi="Calibri"/>
      <w:b/>
      <w:bCs/>
      <w:sz w:val="22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ascii="Calibri" w:hAnsi="Calibri"/>
      <w:b w:val="0"/>
      <w:sz w:val="16"/>
    </w:rPr>
  </w:style>
  <w:style w:type="character" w:customStyle="1" w:styleId="ListLabel39">
    <w:name w:val="ListLabel 39"/>
    <w:qFormat/>
    <w:rPr>
      <w:b/>
      <w:bCs/>
      <w:sz w:val="22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b w:val="0"/>
      <w:sz w:val="16"/>
    </w:rPr>
  </w:style>
  <w:style w:type="character" w:customStyle="1" w:styleId="ListLabel42">
    <w:name w:val="ListLabel 42"/>
    <w:qFormat/>
    <w:rPr>
      <w:rFonts w:ascii="Calibri" w:hAnsi="Calibri"/>
      <w:b/>
      <w:bCs/>
      <w:sz w:val="22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ascii="Calibri" w:hAnsi="Calibri"/>
      <w:b w:val="0"/>
      <w:sz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A837BF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A837BF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3125E-76F6-4F7B-A417-50D92D87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Čorbová</dc:creator>
  <cp:lastModifiedBy>Zuzana Čorbová</cp:lastModifiedBy>
  <cp:revision>3</cp:revision>
  <cp:lastPrinted>2020-10-16T12:11:00Z</cp:lastPrinted>
  <dcterms:created xsi:type="dcterms:W3CDTF">2020-10-16T12:11:00Z</dcterms:created>
  <dcterms:modified xsi:type="dcterms:W3CDTF">2020-10-16T12:12:00Z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